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BA8" w:rsidRPr="005848F4" w:rsidRDefault="00583BA8" w:rsidP="00583BA8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5848F4">
        <w:rPr>
          <w:rFonts w:ascii="Arial" w:hAnsi="Arial" w:cs="Arial"/>
          <w:color w:val="000000"/>
          <w:shd w:val="clear" w:color="auto" w:fill="FFFFFF"/>
        </w:rPr>
        <w:t xml:space="preserve">AS VOÇOROCAS </w:t>
      </w:r>
      <w:r w:rsidR="00A3268D">
        <w:rPr>
          <w:rFonts w:ascii="Arial" w:hAnsi="Arial" w:cs="Arial"/>
          <w:color w:val="000000"/>
          <w:shd w:val="clear" w:color="auto" w:fill="FFFFFF"/>
        </w:rPr>
        <w:t>E O POETA DA BIODIVERSIDADE</w:t>
      </w:r>
      <w:r w:rsidR="00592438">
        <w:rPr>
          <w:rFonts w:ascii="Arial" w:hAnsi="Arial" w:cs="Arial"/>
          <w:color w:val="000000"/>
          <w:shd w:val="clear" w:color="auto" w:fill="FFFFFF"/>
        </w:rPr>
        <w:t xml:space="preserve"> Crônica 31 março 2012</w:t>
      </w:r>
    </w:p>
    <w:p w:rsidR="0019073D" w:rsidRPr="005848F4" w:rsidRDefault="0019073D" w:rsidP="00583BA8">
      <w:pPr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Quem foi garoto nos anos 1960, certamente brincou dentro de alguma voçoroca gigantesca existente </w:t>
      </w:r>
      <w:r w:rsidR="00AD2A12"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na </w:t>
      </w:r>
      <w:r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malha urbana da cidade. Eu frequentei a Scarabucci, perto da casa dos meus avós e a das Maritacas, que parecia um canyon americano, ideal para </w:t>
      </w:r>
      <w:r w:rsidR="00A3268D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longas </w:t>
      </w:r>
      <w:r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batalhas imaginárias </w:t>
      </w:r>
      <w:r w:rsidR="00AD2A12"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>entre</w:t>
      </w:r>
      <w:r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índios e cowboys. </w:t>
      </w:r>
    </w:p>
    <w:p w:rsidR="00CD4C07" w:rsidRPr="005848F4" w:rsidRDefault="0019073D" w:rsidP="00AD2A12">
      <w:pPr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>Lembrei-me delas porque, d</w:t>
      </w:r>
      <w:r w:rsidR="00583BA8" w:rsidRPr="005848F4">
        <w:rPr>
          <w:rFonts w:ascii="Arial" w:hAnsi="Arial" w:cs="Arial"/>
          <w:color w:val="000000"/>
          <w:shd w:val="clear" w:color="auto" w:fill="FFFFFF"/>
        </w:rPr>
        <w:t xml:space="preserve">ias atrás, o país perdeu um dos seus </w:t>
      </w:r>
      <w:r w:rsidR="00A3268D">
        <w:rPr>
          <w:rFonts w:ascii="Arial" w:hAnsi="Arial" w:cs="Arial"/>
          <w:color w:val="000000"/>
          <w:shd w:val="clear" w:color="auto" w:fill="FFFFFF"/>
        </w:rPr>
        <w:t>maiores</w:t>
      </w:r>
      <w:r w:rsidR="00583BA8" w:rsidRPr="005848F4">
        <w:rPr>
          <w:rFonts w:ascii="Arial" w:hAnsi="Arial" w:cs="Arial"/>
          <w:color w:val="000000"/>
          <w:shd w:val="clear" w:color="auto" w:fill="FFFFFF"/>
        </w:rPr>
        <w:t xml:space="preserve"> cientistas e ficou mais pobre. Morreu </w:t>
      </w:r>
      <w:r w:rsidR="00B64088" w:rsidRPr="005848F4">
        <w:rPr>
          <w:rFonts w:ascii="Arial" w:hAnsi="Arial" w:cs="Arial"/>
          <w:color w:val="000000"/>
          <w:shd w:val="clear" w:color="auto" w:fill="FFFFFF"/>
        </w:rPr>
        <w:t>Aziz Ab’Saber, um dos principais especialistas da geografia física no Brasil, aos 87 anos.</w:t>
      </w:r>
      <w:r w:rsidR="00583BA8" w:rsidRPr="005848F4">
        <w:rPr>
          <w:rFonts w:ascii="Arial" w:hAnsi="Arial" w:cs="Arial"/>
          <w:color w:val="000000"/>
          <w:shd w:val="clear" w:color="auto" w:fill="FFFFFF"/>
        </w:rPr>
        <w:t xml:space="preserve"> Era</w:t>
      </w:r>
      <w:r w:rsidR="00B64088" w:rsidRPr="005848F4">
        <w:rPr>
          <w:rFonts w:ascii="Arial" w:hAnsi="Arial" w:cs="Arial"/>
          <w:color w:val="000000"/>
          <w:shd w:val="clear" w:color="auto" w:fill="FFFFFF"/>
        </w:rPr>
        <w:t xml:space="preserve">  </w:t>
      </w:r>
      <w:r w:rsidR="00583BA8" w:rsidRPr="005848F4">
        <w:rPr>
          <w:rFonts w:ascii="Arial" w:hAnsi="Arial" w:cs="Arial"/>
          <w:color w:val="000000"/>
          <w:shd w:val="clear" w:color="auto" w:fill="FFFFFF"/>
        </w:rPr>
        <w:t>p</w:t>
      </w:r>
      <w:r w:rsidR="00B64088" w:rsidRPr="005848F4">
        <w:rPr>
          <w:rFonts w:ascii="Arial" w:hAnsi="Arial" w:cs="Arial"/>
          <w:color w:val="000000"/>
          <w:shd w:val="clear" w:color="auto" w:fill="FFFFFF"/>
        </w:rPr>
        <w:t>esquisador do Insti</w:t>
      </w:r>
      <w:r w:rsidR="00A3268D">
        <w:rPr>
          <w:rFonts w:ascii="Arial" w:hAnsi="Arial" w:cs="Arial"/>
          <w:color w:val="000000"/>
          <w:shd w:val="clear" w:color="auto" w:fill="FFFFFF"/>
        </w:rPr>
        <w:t xml:space="preserve">tuto de Estudos Avançados </w:t>
      </w:r>
      <w:r w:rsidR="00B64088" w:rsidRPr="005848F4">
        <w:rPr>
          <w:rFonts w:ascii="Arial" w:hAnsi="Arial" w:cs="Arial"/>
          <w:color w:val="000000"/>
          <w:shd w:val="clear" w:color="auto" w:fill="FFFFFF"/>
        </w:rPr>
        <w:t>da USP e professor emérito da Faculdade de Filosofia, Le</w:t>
      </w:r>
      <w:r w:rsidR="00583BA8" w:rsidRPr="005848F4">
        <w:rPr>
          <w:rFonts w:ascii="Arial" w:hAnsi="Arial" w:cs="Arial"/>
          <w:color w:val="000000"/>
          <w:shd w:val="clear" w:color="auto" w:fill="FFFFFF"/>
        </w:rPr>
        <w:t>tras e Ciências Humanas (FFLCH).</w:t>
      </w:r>
      <w:r w:rsidR="00B64088" w:rsidRPr="005848F4">
        <w:rPr>
          <w:rFonts w:ascii="Arial" w:hAnsi="Arial" w:cs="Arial"/>
          <w:color w:val="000000"/>
          <w:shd w:val="clear" w:color="auto" w:fill="FFFFFF"/>
        </w:rPr>
        <w:t xml:space="preserve"> Ab’Saber foi um dos mais importantes estudiosos da geomorfologia brasileira</w:t>
      </w:r>
      <w:r w:rsidR="00583BA8" w:rsidRPr="005848F4">
        <w:rPr>
          <w:rFonts w:ascii="Arial" w:hAnsi="Arial" w:cs="Arial"/>
          <w:color w:val="000000"/>
          <w:shd w:val="clear" w:color="auto" w:fill="FFFFFF"/>
        </w:rPr>
        <w:t xml:space="preserve"> e </w:t>
      </w:r>
      <w:r w:rsidR="00B64088" w:rsidRPr="005848F4">
        <w:rPr>
          <w:rFonts w:ascii="Arial" w:hAnsi="Arial" w:cs="Arial"/>
          <w:color w:val="000000"/>
          <w:shd w:val="clear" w:color="auto" w:fill="FFFFFF"/>
        </w:rPr>
        <w:t xml:space="preserve">também se destacava </w:t>
      </w:r>
      <w:r w:rsidR="00583BA8" w:rsidRPr="005848F4">
        <w:rPr>
          <w:rFonts w:ascii="Arial" w:hAnsi="Arial" w:cs="Arial"/>
          <w:color w:val="000000"/>
          <w:shd w:val="clear" w:color="auto" w:fill="FFFFFF"/>
        </w:rPr>
        <w:t>por sua</w:t>
      </w:r>
      <w:r w:rsidR="00B64088" w:rsidRPr="005848F4">
        <w:rPr>
          <w:rFonts w:ascii="Arial" w:hAnsi="Arial" w:cs="Arial"/>
          <w:color w:val="000000"/>
          <w:shd w:val="clear" w:color="auto" w:fill="FFFFFF"/>
        </w:rPr>
        <w:t xml:space="preserve"> participação ativa nos debates sobre biodiversidade </w:t>
      </w:r>
      <w:r w:rsidR="00AD2A12" w:rsidRPr="005848F4">
        <w:rPr>
          <w:rFonts w:ascii="Arial" w:hAnsi="Arial" w:cs="Arial"/>
          <w:color w:val="000000"/>
          <w:shd w:val="clear" w:color="auto" w:fill="FFFFFF"/>
        </w:rPr>
        <w:t>e preservação ambiental.</w:t>
      </w:r>
      <w:r w:rsidR="00A3268D">
        <w:rPr>
          <w:rFonts w:ascii="Arial" w:hAnsi="Arial" w:cs="Arial"/>
          <w:color w:val="000000"/>
          <w:shd w:val="clear" w:color="auto" w:fill="FFFFFF"/>
        </w:rPr>
        <w:t xml:space="preserve"> Ficou conhecido como uma espécie de poeta da biodiversidade.</w:t>
      </w:r>
      <w:r w:rsidR="00B64088" w:rsidRPr="005848F4">
        <w:rPr>
          <w:rFonts w:ascii="Arial" w:hAnsi="Arial" w:cs="Arial"/>
          <w:color w:val="000000"/>
        </w:rPr>
        <w:br/>
      </w:r>
      <w:r w:rsidR="00B64088" w:rsidRPr="005848F4">
        <w:rPr>
          <w:rFonts w:ascii="Arial" w:hAnsi="Arial" w:cs="Arial"/>
          <w:color w:val="000000"/>
        </w:rPr>
        <w:br/>
      </w:r>
      <w:r w:rsidR="00B64088" w:rsidRPr="005848F4">
        <w:rPr>
          <w:rFonts w:ascii="Arial" w:hAnsi="Arial" w:cs="Arial"/>
          <w:color w:val="000000"/>
          <w:shd w:val="clear" w:color="auto" w:fill="FFFFFF"/>
        </w:rPr>
        <w:t xml:space="preserve">A </w:t>
      </w:r>
      <w:r w:rsidR="00583BA8" w:rsidRPr="005848F4">
        <w:rPr>
          <w:rFonts w:ascii="Arial" w:hAnsi="Arial" w:cs="Arial"/>
          <w:color w:val="000000"/>
          <w:shd w:val="clear" w:color="auto" w:fill="FFFFFF"/>
        </w:rPr>
        <w:t>USP, onde ele viveu sua vida acadêmica</w:t>
      </w:r>
      <w:r w:rsidR="00B64088" w:rsidRPr="005848F4">
        <w:rPr>
          <w:rFonts w:ascii="Arial" w:hAnsi="Arial" w:cs="Arial"/>
          <w:color w:val="000000"/>
          <w:shd w:val="clear" w:color="auto" w:fill="FFFFFF"/>
        </w:rPr>
        <w:t>,</w:t>
      </w:r>
      <w:r w:rsidR="00583BA8" w:rsidRPr="005848F4">
        <w:rPr>
          <w:rFonts w:ascii="Arial" w:hAnsi="Arial" w:cs="Arial"/>
          <w:color w:val="000000"/>
          <w:shd w:val="clear" w:color="auto" w:fill="FFFFFF"/>
        </w:rPr>
        <w:t xml:space="preserve"> emitiu nota dizendo que</w:t>
      </w:r>
      <w:r w:rsidR="00B64088" w:rsidRPr="005848F4">
        <w:rPr>
          <w:rFonts w:ascii="Arial" w:hAnsi="Arial" w:cs="Arial"/>
          <w:color w:val="000000"/>
          <w:shd w:val="clear" w:color="auto" w:fill="FFFFFF"/>
        </w:rPr>
        <w:t xml:space="preserve"> “ao longo da carreira, Ab’Saber recebeu diversos prêmios como o Prêmio Jabuti em C</w:t>
      </w:r>
      <w:r w:rsidR="00583BA8" w:rsidRPr="005848F4">
        <w:rPr>
          <w:rFonts w:ascii="Arial" w:hAnsi="Arial" w:cs="Arial"/>
          <w:color w:val="000000"/>
          <w:shd w:val="clear" w:color="auto" w:fill="FFFFFF"/>
        </w:rPr>
        <w:t xml:space="preserve">iências Humanas (1997 e 2005), </w:t>
      </w:r>
      <w:r w:rsidR="00B64088" w:rsidRPr="005848F4">
        <w:rPr>
          <w:rFonts w:ascii="Arial" w:hAnsi="Arial" w:cs="Arial"/>
          <w:color w:val="000000"/>
          <w:shd w:val="clear" w:color="auto" w:fill="FFFFFF"/>
        </w:rPr>
        <w:t>a Medalha de Grão-Cruz em Ciências da Terra pela Academia Brasileira de Ciências; e o Prêmio Unesco para Ciência e</w:t>
      </w:r>
      <w:r w:rsidR="00B64088"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> Meio Ambiente (2001)</w:t>
      </w:r>
      <w:r w:rsidR="00583BA8"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>”</w:t>
      </w:r>
      <w:r w:rsidR="00B64088"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>.</w:t>
      </w:r>
    </w:p>
    <w:p w:rsidR="00583BA8" w:rsidRPr="005848F4" w:rsidRDefault="00A3268D" w:rsidP="00583BA8">
      <w:pPr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Aziz teve uma relação importante</w:t>
      </w:r>
      <w:r w:rsidR="00583BA8"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com nossa cidade. 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A</w:t>
      </w:r>
      <w:r w:rsidR="00583BA8"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judou a formar pesquisadores e professores, como 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Benedito e </w:t>
      </w:r>
      <w:r w:rsidR="00583BA8"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>Neuza Machado Vieira, colabora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dores e</w:t>
      </w:r>
      <w:r w:rsidR="00583BA8"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m sua pesquisa sobre as voçorocas de Franca que embasaram o primeiro 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P</w:t>
      </w:r>
      <w:r w:rsidR="00583BA8"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lano 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D</w:t>
      </w:r>
      <w:r w:rsidR="00583BA8"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>iretor que esta cidade teve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n</w:t>
      </w:r>
      <w:r w:rsidR="00583BA8"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>o final dos anos 60. Sua visão antecipatória sobre a ecologia urbana cri</w:t>
      </w:r>
      <w:r w:rsidR="00AD2A12"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>ou</w:t>
      </w:r>
      <w:r w:rsidR="00583BA8"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</w:t>
      </w:r>
      <w:r w:rsidR="0019073D"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>boa parte d</w:t>
      </w:r>
      <w:r w:rsidR="00583BA8"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as propostas daquele 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Plano D</w:t>
      </w:r>
      <w:r w:rsidR="00583BA8"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iretor, </w:t>
      </w:r>
      <w:r w:rsidR="00221E59">
        <w:rPr>
          <w:rStyle w:val="apple-converted-space"/>
          <w:rFonts w:ascii="Arial" w:hAnsi="Arial" w:cs="Arial"/>
          <w:color w:val="000000"/>
          <w:shd w:val="clear" w:color="auto" w:fill="FFFFFF"/>
        </w:rPr>
        <w:t>propondo</w:t>
      </w:r>
      <w:r w:rsidR="00583BA8"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a implanta</w:t>
      </w:r>
      <w:r w:rsidR="00221E59">
        <w:rPr>
          <w:rStyle w:val="apple-converted-space"/>
          <w:rFonts w:ascii="Arial" w:hAnsi="Arial" w:cs="Arial"/>
          <w:color w:val="000000"/>
          <w:shd w:val="clear" w:color="auto" w:fill="FFFFFF"/>
        </w:rPr>
        <w:t>ção de</w:t>
      </w:r>
      <w:r w:rsidR="00583BA8"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áreas verdes nas voçorocas, de proteger os cursos d´água da voracidade dos automóveis, </w:t>
      </w:r>
      <w:r w:rsidR="0019073D"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de implantar </w:t>
      </w:r>
      <w:r w:rsidR="00583BA8"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o parque do vale dos Bagres. </w:t>
      </w:r>
      <w:r w:rsidR="00AD2A12"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No fundo, modificar nossa relação </w:t>
      </w:r>
      <w:r w:rsidR="00221E59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predatória </w:t>
      </w:r>
      <w:r w:rsidR="00AD2A12"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>com os cursos d´água urbanos</w:t>
      </w:r>
      <w:r w:rsidR="00221E59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de então, que eram apenas o esgoto da cidade e da indústria</w:t>
      </w:r>
      <w:r w:rsidR="00AD2A12"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>.</w:t>
      </w:r>
    </w:p>
    <w:p w:rsidR="00583BA8" w:rsidRPr="005848F4" w:rsidRDefault="00583BA8" w:rsidP="00583BA8">
      <w:pPr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Infelizmente para a cidade, mesmo com </w:t>
      </w:r>
      <w:r w:rsidR="00A3268D">
        <w:rPr>
          <w:rStyle w:val="apple-converted-space"/>
          <w:rFonts w:ascii="Arial" w:hAnsi="Arial" w:cs="Arial"/>
          <w:color w:val="000000"/>
          <w:shd w:val="clear" w:color="auto" w:fill="FFFFFF"/>
        </w:rPr>
        <w:t>e</w:t>
      </w:r>
      <w:r w:rsidR="0019073D"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>specialista</w:t>
      </w:r>
      <w:r w:rsidR="00A3268D">
        <w:rPr>
          <w:rStyle w:val="apple-converted-space"/>
          <w:rFonts w:ascii="Arial" w:hAnsi="Arial" w:cs="Arial"/>
          <w:color w:val="000000"/>
          <w:shd w:val="clear" w:color="auto" w:fill="FFFFFF"/>
        </w:rPr>
        <w:t>s</w:t>
      </w:r>
      <w:r w:rsidR="0019073D"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como </w:t>
      </w:r>
      <w:r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Neuza clamando no deserto, as questões que ele colocou </w:t>
      </w:r>
      <w:r w:rsidR="0019073D"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para a cidade enfrentar </w:t>
      </w:r>
      <w:r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nunca foram levadas a fundo pelos governantes. </w:t>
      </w:r>
      <w:r w:rsidR="0019073D"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>A destruição do parque do Vale dos Bagres para servir ao “deus automóvel” e da cachoeira natural do córrego dos Bagres foi um prenúncio do desastre que de fato ocorreu, foram milhões e milhões de reais gastos com canalizações de córrego derruídas pela água. Passamos a conviver cotidianamente com enchentes e obras milionárias que não resolvem.</w:t>
      </w:r>
    </w:p>
    <w:p w:rsidR="0019073D" w:rsidRPr="005848F4" w:rsidRDefault="00A3268D" w:rsidP="00583BA8">
      <w:pPr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Coincidência.</w:t>
      </w:r>
      <w:r w:rsidR="005848F4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No dia em que ele morreu</w:t>
      </w:r>
      <w:r w:rsidR="005848F4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, caminhando próximo à cachoeira do córrego do Espraiado e vendo aflorar o veio de rocha que corta nosso sítio urbano, 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que </w:t>
      </w:r>
      <w:r w:rsidR="005848F4">
        <w:rPr>
          <w:rStyle w:val="apple-converted-space"/>
          <w:rFonts w:ascii="Arial" w:hAnsi="Arial" w:cs="Arial"/>
          <w:color w:val="000000"/>
          <w:shd w:val="clear" w:color="auto" w:fill="FFFFFF"/>
        </w:rPr>
        <w:t>configura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ram</w:t>
      </w:r>
      <w:r w:rsidR="005848F4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as três cachoeiras dos principais córregos urbanos de Franca (do Bagres, destruída, do Cubatão, alterada) e vendo o prédio do curtume 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abandonado </w:t>
      </w:r>
      <w:r w:rsidR="005848F4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espremendo a passagem da água do Espraiado, pensei no que Aziz diria desta vocação nossa, de 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dar as costas aos rios urbanos, </w:t>
      </w:r>
      <w:r w:rsidR="005848F4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encapsular os córregos para 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satisfazer nosso desejo de poluir o ar em</w:t>
      </w:r>
      <w:r w:rsidR="005848F4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automóveis e reclamar das enchentes e da poluição das sacolinhas.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Não necessariamente nesta ordem.</w:t>
      </w:r>
    </w:p>
    <w:p w:rsidR="00583BA8" w:rsidRPr="005848F4" w:rsidRDefault="0019073D" w:rsidP="00583BA8">
      <w:pPr>
        <w:jc w:val="both"/>
        <w:rPr>
          <w:rFonts w:ascii="Arial" w:hAnsi="Arial" w:cs="Arial"/>
        </w:rPr>
      </w:pPr>
      <w:r w:rsidRPr="005848F4">
        <w:rPr>
          <w:rStyle w:val="apple-converted-space"/>
          <w:rFonts w:ascii="Arial" w:hAnsi="Arial" w:cs="Arial"/>
          <w:color w:val="000000"/>
          <w:shd w:val="clear" w:color="auto" w:fill="FFFFFF"/>
        </w:rPr>
        <w:t>Mauro Ferreira</w:t>
      </w:r>
    </w:p>
    <w:sectPr w:rsidR="00583BA8" w:rsidRPr="005848F4" w:rsidSect="00CD4C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4088"/>
    <w:rsid w:val="0019073D"/>
    <w:rsid w:val="00221E59"/>
    <w:rsid w:val="00583BA8"/>
    <w:rsid w:val="005848F4"/>
    <w:rsid w:val="00592438"/>
    <w:rsid w:val="009362B2"/>
    <w:rsid w:val="00A3268D"/>
    <w:rsid w:val="00AD2A12"/>
    <w:rsid w:val="00B64088"/>
    <w:rsid w:val="00CD4C07"/>
    <w:rsid w:val="00F51CD5"/>
    <w:rsid w:val="00F80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C0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B640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481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6</cp:revision>
  <dcterms:created xsi:type="dcterms:W3CDTF">2012-03-16T22:27:00Z</dcterms:created>
  <dcterms:modified xsi:type="dcterms:W3CDTF">2012-03-26T17:38:00Z</dcterms:modified>
</cp:coreProperties>
</file>