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12E" w:rsidRDefault="004E437B" w:rsidP="004E437B">
      <w:pPr>
        <w:jc w:val="both"/>
      </w:pPr>
      <w:r>
        <w:t>BECOS  Crônica</w:t>
      </w:r>
      <w:r w:rsidR="00666198">
        <w:t xml:space="preserve"> 28 maio 2011 </w:t>
      </w:r>
    </w:p>
    <w:p w:rsidR="004E437B" w:rsidRDefault="004E437B" w:rsidP="004E437B">
      <w:pPr>
        <w:jc w:val="both"/>
      </w:pPr>
    </w:p>
    <w:p w:rsidR="004E437B" w:rsidRDefault="004E437B" w:rsidP="004E437B">
      <w:pPr>
        <w:jc w:val="both"/>
      </w:pPr>
      <w:r>
        <w:t xml:space="preserve">Anos atrás, estive em Diamantina e fiz questão de conhecer o Beco do Mota, imortalizado pela canção de Milton Nascimento e Fernando Brant, um dos maiores letristas da música popular brasileira. Claro, há </w:t>
      </w:r>
      <w:r w:rsidR="00D431B3">
        <w:t xml:space="preserve">muitos </w:t>
      </w:r>
      <w:r>
        <w:t>outros becos na vida, algu</w:t>
      </w:r>
      <w:r w:rsidR="00666198">
        <w:t>ns</w:t>
      </w:r>
      <w:r>
        <w:t xml:space="preserve"> sem saída.</w:t>
      </w:r>
    </w:p>
    <w:p w:rsidR="004E437B" w:rsidRDefault="00666198" w:rsidP="004E437B">
      <w:pPr>
        <w:jc w:val="both"/>
      </w:pPr>
      <w:r>
        <w:t>U</w:t>
      </w:r>
      <w:r w:rsidR="004E437B">
        <w:t xml:space="preserve">m beco que me recordo sempre é o da rua Júlio Cardoso, ao lado da casa onde morei com meus pais. Foram muitos os vizinhos que moraram por ali, mas para mim continua sendo o beco da Maria Esmeralda, </w:t>
      </w:r>
      <w:r w:rsidR="00D431B3">
        <w:t xml:space="preserve">nossa </w:t>
      </w:r>
      <w:r w:rsidR="004E437B">
        <w:t xml:space="preserve">professora de inglês no IETC. </w:t>
      </w:r>
      <w:r>
        <w:t>Seu irmão</w:t>
      </w:r>
      <w:r w:rsidR="004E437B">
        <w:t xml:space="preserve"> Paulo César, que é médico e vive em São Paulo há muitos anos, sempre nos visitava nas férias. Com ele, protagonizei uma gafe </w:t>
      </w:r>
      <w:r>
        <w:t>inesquecível</w:t>
      </w:r>
      <w:r w:rsidR="004E437B">
        <w:t>.</w:t>
      </w:r>
    </w:p>
    <w:p w:rsidR="004E437B" w:rsidRDefault="00666198" w:rsidP="004E437B">
      <w:pPr>
        <w:jc w:val="both"/>
      </w:pPr>
      <w:r>
        <w:t>Adolescente n</w:t>
      </w:r>
      <w:r w:rsidR="004E437B">
        <w:t xml:space="preserve">os anos 60, </w:t>
      </w:r>
      <w:r>
        <w:t xml:space="preserve">eu </w:t>
      </w:r>
      <w:r w:rsidR="004E437B">
        <w:t xml:space="preserve">era leitor assíduo das revistas em quadrinhos e de música, como </w:t>
      </w:r>
      <w:r w:rsidR="004E437B" w:rsidRPr="004E437B">
        <w:rPr>
          <w:i/>
        </w:rPr>
        <w:t>Intervalo</w:t>
      </w:r>
      <w:r w:rsidR="004E437B">
        <w:t>, para saber novidades do rock</w:t>
      </w:r>
      <w:r w:rsidR="00D431B3">
        <w:t xml:space="preserve"> and roll e da música popular brasileira</w:t>
      </w:r>
      <w:r w:rsidR="004E437B">
        <w:t xml:space="preserve">. As revistas </w:t>
      </w:r>
      <w:r w:rsidR="00D431B3">
        <w:t xml:space="preserve">traziam </w:t>
      </w:r>
      <w:r w:rsidR="004E437B">
        <w:t>coment</w:t>
      </w:r>
      <w:r w:rsidR="00D431B3">
        <w:t>ários</w:t>
      </w:r>
      <w:r w:rsidR="004E437B">
        <w:t xml:space="preserve"> sobre os lançamentos musicais em Londres e Nova York</w:t>
      </w:r>
      <w:r w:rsidR="005E6D89">
        <w:t>, incluindo</w:t>
      </w:r>
      <w:r>
        <w:t xml:space="preserve"> a</w:t>
      </w:r>
      <w:r w:rsidR="00D431B3">
        <w:t xml:space="preserve"> lista</w:t>
      </w:r>
      <w:r w:rsidR="005E6D89">
        <w:t xml:space="preserve"> das 100 Mais</w:t>
      </w:r>
      <w:r w:rsidR="00D431B3">
        <w:t xml:space="preserve"> da Billboard, que era nossa bíblia musical</w:t>
      </w:r>
      <w:r w:rsidR="004E437B">
        <w:t>. N</w:t>
      </w:r>
      <w:r w:rsidR="00D431B3">
        <w:t>uma das visitas do Paulo César,</w:t>
      </w:r>
      <w:r w:rsidR="00755CE5">
        <w:t xml:space="preserve"> </w:t>
      </w:r>
      <w:r w:rsidR="004E437B">
        <w:t>ele comentou que havia conhecido Nova York nas férias e tinha ido ao bairro</w:t>
      </w:r>
      <w:r>
        <w:t xml:space="preserve"> de Greenwich Village</w:t>
      </w:r>
      <w:r w:rsidR="004E437B">
        <w:t xml:space="preserve">. Eu, </w:t>
      </w:r>
      <w:r w:rsidR="00D431B3">
        <w:t xml:space="preserve">que ouvia seu relato fascinado, </w:t>
      </w:r>
      <w:r w:rsidR="004E437B">
        <w:t xml:space="preserve">com empáfia, disse que era impossível, pois </w:t>
      </w:r>
      <w:r w:rsidR="00D431B3">
        <w:t>aquele</w:t>
      </w:r>
      <w:r w:rsidR="004E437B">
        <w:t xml:space="preserve"> bairro ficava em Londres. Travamos uma </w:t>
      </w:r>
      <w:r>
        <w:t xml:space="preserve">teimosa </w:t>
      </w:r>
      <w:r w:rsidR="004E437B">
        <w:t>discussão por horas. Para depois eu descobrir</w:t>
      </w:r>
      <w:r w:rsidR="00D431B3">
        <w:t>, logicamente,</w:t>
      </w:r>
      <w:r w:rsidR="004E437B">
        <w:t xml:space="preserve"> que ele estava certo</w:t>
      </w:r>
      <w:r w:rsidR="00755CE5">
        <w:t xml:space="preserve">, </w:t>
      </w:r>
      <w:r w:rsidR="001A54F2">
        <w:t>confundi</w:t>
      </w:r>
      <w:r w:rsidR="00755CE5">
        <w:t xml:space="preserve"> </w:t>
      </w:r>
      <w:r>
        <w:t xml:space="preserve">o bairro </w:t>
      </w:r>
      <w:r w:rsidR="001A54F2">
        <w:t>nova-iorquino</w:t>
      </w:r>
      <w:r>
        <w:t xml:space="preserve"> </w:t>
      </w:r>
      <w:r w:rsidR="00755CE5">
        <w:t xml:space="preserve">com </w:t>
      </w:r>
      <w:r w:rsidR="002E17E9">
        <w:t>a cidadezinha inglesa</w:t>
      </w:r>
      <w:r w:rsidR="00755CE5">
        <w:t xml:space="preserve"> </w:t>
      </w:r>
      <w:r w:rsidR="002E17E9">
        <w:t xml:space="preserve">de </w:t>
      </w:r>
      <w:r w:rsidR="00755CE5">
        <w:t>Greenwich</w:t>
      </w:r>
      <w:r w:rsidR="002E17E9">
        <w:t>, aquela do meridiano</w:t>
      </w:r>
      <w:r>
        <w:t>, que eu visitaria dando risadas da gafe anos depois</w:t>
      </w:r>
      <w:r w:rsidR="004E437B">
        <w:t>.</w:t>
      </w:r>
    </w:p>
    <w:p w:rsidR="00755CE5" w:rsidRDefault="005E6D89" w:rsidP="004E437B">
      <w:pPr>
        <w:jc w:val="both"/>
      </w:pPr>
      <w:r>
        <w:t>No beco, havia</w:t>
      </w:r>
      <w:r w:rsidR="004E437B">
        <w:t xml:space="preserve"> o Popô, amigo do meu irmão, que desapareceu</w:t>
      </w:r>
      <w:r w:rsidR="00666198">
        <w:t xml:space="preserve"> com</w:t>
      </w:r>
      <w:r w:rsidR="008755C1">
        <w:t xml:space="preserve"> </w:t>
      </w:r>
      <w:r w:rsidR="004E437B">
        <w:t xml:space="preserve">a família </w:t>
      </w:r>
      <w:r w:rsidR="00666198">
        <w:t xml:space="preserve">que </w:t>
      </w:r>
      <w:r w:rsidR="004E437B">
        <w:t xml:space="preserve">foi embora da cidade. O “sêo” Alírio, pai da professora Ângela Bordini, o </w:t>
      </w:r>
      <w:r w:rsidR="00755CE5">
        <w:t xml:space="preserve">jornalista A.C. </w:t>
      </w:r>
      <w:r w:rsidR="004E437B">
        <w:t>Coutinho que hoje está às voltas</w:t>
      </w:r>
      <w:r w:rsidR="00755CE5">
        <w:t xml:space="preserve"> com a </w:t>
      </w:r>
      <w:r w:rsidR="00D431B3">
        <w:t>melhor</w:t>
      </w:r>
      <w:r w:rsidR="00666198">
        <w:t>i</w:t>
      </w:r>
      <w:r w:rsidR="00D431B3">
        <w:t xml:space="preserve">a da </w:t>
      </w:r>
      <w:r w:rsidR="00755CE5">
        <w:t>imagem da Câmara Municipal (um emprego</w:t>
      </w:r>
      <w:r w:rsidR="002E17E9">
        <w:t xml:space="preserve"> </w:t>
      </w:r>
      <w:r w:rsidR="008755C1">
        <w:t xml:space="preserve">onde a </w:t>
      </w:r>
      <w:r>
        <w:t>tarefa é árdua). A</w:t>
      </w:r>
      <w:r w:rsidR="004E437B">
        <w:t xml:space="preserve">s óperas ouvidas no último volume por </w:t>
      </w:r>
      <w:r w:rsidR="001A54F2">
        <w:t>outro</w:t>
      </w:r>
      <w:r>
        <w:t xml:space="preserve"> </w:t>
      </w:r>
      <w:r w:rsidR="004E437B">
        <w:t xml:space="preserve">morador </w:t>
      </w:r>
      <w:r w:rsidR="00755CE5">
        <w:t xml:space="preserve">do beco que fazia a gente ligar a vitrola com os discos de rock pesado </w:t>
      </w:r>
      <w:r w:rsidR="00666198">
        <w:t>no play loud</w:t>
      </w:r>
      <w:r w:rsidR="00755CE5">
        <w:t xml:space="preserve"> como re</w:t>
      </w:r>
      <w:r w:rsidR="002E17E9">
        <w:t>presália</w:t>
      </w:r>
      <w:r w:rsidR="004E437B">
        <w:t>.</w:t>
      </w:r>
      <w:r w:rsidR="00755CE5">
        <w:t xml:space="preserve"> O médico Paulo Falleiros, sua mulher Alice e o arquiteto Alexandre Sampaio</w:t>
      </w:r>
      <w:r w:rsidR="00D431B3">
        <w:t xml:space="preserve"> também moraram lá</w:t>
      </w:r>
      <w:r w:rsidR="00755CE5">
        <w:t xml:space="preserve">. </w:t>
      </w:r>
      <w:r w:rsidR="002E17E9">
        <w:t xml:space="preserve"> </w:t>
      </w:r>
      <w:r w:rsidR="00666198">
        <w:t>D</w:t>
      </w:r>
      <w:r w:rsidR="002E17E9">
        <w:t xml:space="preserve">o outro lado da rua, </w:t>
      </w:r>
      <w:r w:rsidR="00666198">
        <w:t xml:space="preserve">ainda </w:t>
      </w:r>
      <w:r w:rsidR="002E17E9">
        <w:t xml:space="preserve">vivia o </w:t>
      </w:r>
      <w:r w:rsidR="00666198">
        <w:t xml:space="preserve">divertido </w:t>
      </w:r>
      <w:r w:rsidR="002E17E9">
        <w:t xml:space="preserve">Ivonei, que foi Rei Momo </w:t>
      </w:r>
      <w:r>
        <w:t xml:space="preserve">do carnaval francano por </w:t>
      </w:r>
      <w:r w:rsidR="002E17E9">
        <w:t xml:space="preserve">muitos anos. </w:t>
      </w:r>
    </w:p>
    <w:p w:rsidR="00755CE5" w:rsidRDefault="00755CE5" w:rsidP="004E437B">
      <w:pPr>
        <w:jc w:val="both"/>
      </w:pPr>
      <w:r>
        <w:t>A cidade cresceu e o centro foi sendo abandonado. Os morador</w:t>
      </w:r>
      <w:r w:rsidR="002E17E9">
        <w:t>es mais jovens construíram novas moradias</w:t>
      </w:r>
      <w:r>
        <w:t xml:space="preserve"> nos bairros, os mais velhos foram morrendo e as casas sendo substituídos pelo comércio. Mas é preciso que o centro volte a ser ocupado por moradias, já tem toda</w:t>
      </w:r>
      <w:r w:rsidR="002E17E9">
        <w:t xml:space="preserve"> a infraestrutura instalada</w:t>
      </w:r>
      <w:r w:rsidR="00666198">
        <w:t xml:space="preserve"> e será mais seguro</w:t>
      </w:r>
      <w:r w:rsidR="002E17E9">
        <w:t xml:space="preserve">. Para isso, será preciso </w:t>
      </w:r>
      <w:r w:rsidR="001A54F2">
        <w:t>outro</w:t>
      </w:r>
      <w:r w:rsidR="002E17E9">
        <w:t xml:space="preserve"> tipo de prefeito, que pense no futuro e não viva no passado como o atual.</w:t>
      </w:r>
    </w:p>
    <w:p w:rsidR="00755CE5" w:rsidRDefault="00755CE5" w:rsidP="00755CE5">
      <w:pPr>
        <w:jc w:val="both"/>
      </w:pPr>
      <w:r>
        <w:t>Todos</w:t>
      </w:r>
      <w:r w:rsidR="00D431B3">
        <w:t xml:space="preserve"> os que ali viveram naqueles anos</w:t>
      </w:r>
      <w:r>
        <w:t xml:space="preserve">, nalgum momento, cruzaram </w:t>
      </w:r>
      <w:r w:rsidR="00666198">
        <w:t>seus</w:t>
      </w:r>
      <w:r>
        <w:t xml:space="preserve"> caminhos </w:t>
      </w:r>
      <w:r w:rsidR="00666198">
        <w:t>com os nossos</w:t>
      </w:r>
      <w:r>
        <w:t xml:space="preserve"> no pequeno beco que ainda resiste, mas apenas como saída de um estacionamento</w:t>
      </w:r>
      <w:r w:rsidR="00D431B3">
        <w:t>, tudo foi demolido</w:t>
      </w:r>
      <w:r>
        <w:t>.</w:t>
      </w:r>
      <w:r w:rsidR="00D431B3">
        <w:t xml:space="preserve"> Mas </w:t>
      </w:r>
      <w:r w:rsidR="00666198">
        <w:t>continua como</w:t>
      </w:r>
      <w:r w:rsidR="00D431B3">
        <w:t xml:space="preserve"> um beco </w:t>
      </w:r>
      <w:r w:rsidR="005E6D89">
        <w:t xml:space="preserve">vivo, </w:t>
      </w:r>
      <w:r w:rsidR="00D431B3">
        <w:t>cheio de histórias</w:t>
      </w:r>
      <w:r w:rsidR="00666198">
        <w:t xml:space="preserve"> e memórias</w:t>
      </w:r>
      <w:r w:rsidR="00D431B3">
        <w:t>.</w:t>
      </w:r>
    </w:p>
    <w:p w:rsidR="00D431B3" w:rsidRDefault="00D431B3" w:rsidP="00755CE5">
      <w:pPr>
        <w:jc w:val="both"/>
      </w:pPr>
      <w:r>
        <w:t>Mauro Ferreira é arquiteto</w:t>
      </w:r>
    </w:p>
    <w:p w:rsidR="00755CE5" w:rsidRDefault="00755CE5" w:rsidP="004E437B">
      <w:pPr>
        <w:jc w:val="both"/>
      </w:pPr>
    </w:p>
    <w:sectPr w:rsidR="00755CE5" w:rsidSect="000901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E437B"/>
    <w:rsid w:val="0009012E"/>
    <w:rsid w:val="001A54F2"/>
    <w:rsid w:val="00210470"/>
    <w:rsid w:val="002E17E9"/>
    <w:rsid w:val="004E437B"/>
    <w:rsid w:val="005E6D89"/>
    <w:rsid w:val="00666198"/>
    <w:rsid w:val="00755CE5"/>
    <w:rsid w:val="008755C1"/>
    <w:rsid w:val="00A42661"/>
    <w:rsid w:val="00A92AAC"/>
    <w:rsid w:val="00D43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12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441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5</cp:revision>
  <dcterms:created xsi:type="dcterms:W3CDTF">2010-12-22T12:39:00Z</dcterms:created>
  <dcterms:modified xsi:type="dcterms:W3CDTF">2011-05-22T00:06:00Z</dcterms:modified>
</cp:coreProperties>
</file>