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FE8" w:rsidRDefault="006F6684">
      <w:r>
        <w:t>Mapeamento da Arte I</w:t>
      </w:r>
    </w:p>
    <w:p w:rsidR="00542BA7" w:rsidRDefault="00542BA7">
      <w:r>
        <w:t xml:space="preserve">Janeiro é mês de planejamento, de fazer contatos profissionais e pessoais, de descansar. </w:t>
      </w:r>
      <w:r w:rsidR="002632FD">
        <w:t>Mas nós, artistas e promotores culturais, descansamos carregando pedras.</w:t>
      </w:r>
    </w:p>
    <w:p w:rsidR="00542BA7" w:rsidRDefault="00542BA7">
      <w:r>
        <w:t>Estamos viajando e revendo velhos amigos artistas e fazendo contato com novos artistas com o intuito de</w:t>
      </w:r>
      <w:r w:rsidR="006F6684">
        <w:t xml:space="preserve"> mapear a arte atual desenvolvida em nossa região. </w:t>
      </w:r>
    </w:p>
    <w:p w:rsidR="00542BA7" w:rsidRDefault="00542BA7">
      <w:r>
        <w:t xml:space="preserve">Visitamos os pintores Waldomiro </w:t>
      </w:r>
      <w:r w:rsidR="002632FD">
        <w:t>Sant Anna</w:t>
      </w:r>
      <w:r>
        <w:t xml:space="preserve"> e Simone Samara, que também são casados. Waldomiro é amigo dos anos 1980, natural de Santa Rita do Passa Quatro, estudou na </w:t>
      </w:r>
      <w:r w:rsidR="002632FD">
        <w:t>UNAERP</w:t>
      </w:r>
      <w:r>
        <w:t xml:space="preserve"> onde cursou Artes Plásticas. Depois de morar uns anos em Londrina, retornou a Ribeirão, trabalhou na Delegacia Regional de Cultura, junto com Pedro Manuel Gismondi, foi diretor do Museu Casa de Portinari enquanto se dedicava em seu ateliê a pintar e ensinar pintura. Há alguns anos abriu ateliê também em São Paulo, pois lá pode participar mais facilidade as galerias de arte que o representam, entre elas a Galeria Jacques Ardies. É um dos poucos artistas do interior que já consegue sobreviver de seu trabalho artístico. Simone Samara</w:t>
      </w:r>
      <w:r w:rsidR="002632FD">
        <w:t xml:space="preserve"> </w:t>
      </w:r>
      <w:r w:rsidR="001A02FD">
        <w:t xml:space="preserve">é natural de Barretos, formou-se em artes pela </w:t>
      </w:r>
      <w:r w:rsidR="002632FD">
        <w:t>PUC</w:t>
      </w:r>
      <w:r w:rsidR="001A02FD">
        <w:t xml:space="preserve"> de Campinas nos anos 1980 e posteriormente foi aluna de Waldomiro, </w:t>
      </w:r>
      <w:r w:rsidR="002632FD">
        <w:t>por isso</w:t>
      </w:r>
      <w:r w:rsidR="001A02FD">
        <w:t xml:space="preserve"> revela </w:t>
      </w:r>
      <w:r w:rsidR="002632FD">
        <w:t>certa</w:t>
      </w:r>
      <w:r w:rsidR="001A02FD">
        <w:t xml:space="preserve"> influência plástica e visual de seu professor, mas aos poucos vai se firmando com estilo próprio. </w:t>
      </w:r>
      <w:r w:rsidR="002632FD">
        <w:t>Atualmente</w:t>
      </w:r>
      <w:r w:rsidR="001A02FD">
        <w:t xml:space="preserve"> está expondo na Recreativa de Ribeirão Preto.</w:t>
      </w:r>
    </w:p>
    <w:p w:rsidR="001A02FD" w:rsidRDefault="001A02FD">
      <w:r>
        <w:t xml:space="preserve">Renato Vieira Andrade é francano, mas reside em Ribeirão desde pequeno. </w:t>
      </w:r>
      <w:r w:rsidR="002632FD">
        <w:t>Conheci Renato inicio dos anos 2000 quando o trouxemos a Franca para realizar oficinas de grafitage e de desenho de humor. De lá pra cá Renato cresceu em produção e, sobretudo em qualidade.</w:t>
      </w:r>
      <w:r>
        <w:t xml:space="preserve"> Além de fazer cartuns para jornais, ilustrar livros infantis, produzir desenhos gráficos, grafitar também vem se dedicando a pintura de quadros nada convencionais. No </w:t>
      </w:r>
      <w:r w:rsidR="002632FD">
        <w:t>final</w:t>
      </w:r>
      <w:r>
        <w:t xml:space="preserve"> do ano passado, participou com o amigo Cordeiro de Sá, da exposição “Guardanapos” na Fnac, apresentando desenhos feitos sobre papel de guardanapos</w:t>
      </w:r>
      <w:r w:rsidR="00601DD0">
        <w:t xml:space="preserve"> e</w:t>
      </w:r>
      <w:proofErr w:type="gramStart"/>
      <w:r w:rsidR="00601DD0">
        <w:t xml:space="preserve">  </w:t>
      </w:r>
      <w:proofErr w:type="gramEnd"/>
      <w:r w:rsidR="00601DD0">
        <w:t xml:space="preserve">exposição individual na Galeria </w:t>
      </w:r>
      <w:proofErr w:type="spellStart"/>
      <w:r w:rsidR="00601DD0">
        <w:t>Adearte</w:t>
      </w:r>
      <w:proofErr w:type="spellEnd"/>
      <w:r w:rsidR="00601DD0">
        <w:t xml:space="preserve"> de Ribeirão</w:t>
      </w:r>
      <w:r w:rsidR="00867894">
        <w:t>. Renato</w:t>
      </w:r>
      <w:proofErr w:type="gramStart"/>
      <w:r w:rsidR="00867894">
        <w:t xml:space="preserve"> </w:t>
      </w:r>
      <w:r>
        <w:t xml:space="preserve"> </w:t>
      </w:r>
      <w:proofErr w:type="gramEnd"/>
      <w:r>
        <w:t>co</w:t>
      </w:r>
      <w:r w:rsidR="00867894">
        <w:t xml:space="preserve">nfirmou, para este ano, sua </w:t>
      </w:r>
      <w:r>
        <w:t xml:space="preserve"> exposição individual no laboratório das artes.</w:t>
      </w:r>
      <w:r w:rsidR="000E2918">
        <w:t xml:space="preserve"> O artista, inclusive, doou uma obra sua para o acervo do lab.</w:t>
      </w:r>
    </w:p>
    <w:p w:rsidR="001A02FD" w:rsidRDefault="001A02FD"/>
    <w:p w:rsidR="00542BA7" w:rsidRDefault="00542BA7"/>
    <w:sectPr w:rsidR="00542BA7" w:rsidSect="005D6FE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42BA7"/>
    <w:rsid w:val="000E2918"/>
    <w:rsid w:val="001A02FD"/>
    <w:rsid w:val="002632FD"/>
    <w:rsid w:val="00542BA7"/>
    <w:rsid w:val="005D6FE8"/>
    <w:rsid w:val="00601DD0"/>
    <w:rsid w:val="006F6684"/>
    <w:rsid w:val="00867894"/>
    <w:rsid w:val="00C91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FE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332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7</cp:revision>
  <dcterms:created xsi:type="dcterms:W3CDTF">2012-01-09T20:23:00Z</dcterms:created>
  <dcterms:modified xsi:type="dcterms:W3CDTF">2012-01-09T20:49:00Z</dcterms:modified>
</cp:coreProperties>
</file>