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62" w:rsidRDefault="00ED5987" w:rsidP="00ED5987">
      <w:pPr>
        <w:jc w:val="both"/>
      </w:pPr>
      <w:r>
        <w:t>A SEMANA DE ARTE MODERNA</w:t>
      </w:r>
    </w:p>
    <w:p w:rsidR="00ED5987" w:rsidRDefault="00ED5987" w:rsidP="00ED5987">
      <w:pPr>
        <w:jc w:val="both"/>
      </w:pPr>
      <w:r>
        <w:t xml:space="preserve">Há noventa anos, </w:t>
      </w:r>
      <w:r w:rsidR="009A6ACD">
        <w:t xml:space="preserve">em fevereiro de 1922, </w:t>
      </w:r>
      <w:r>
        <w:t xml:space="preserve">um grupo de artistas </w:t>
      </w:r>
      <w:r w:rsidR="00F65239">
        <w:t xml:space="preserve">e intelectuais </w:t>
      </w:r>
      <w:r>
        <w:t>resolveu sacudir o marasmo cultural daquela que</w:t>
      </w:r>
      <w:r w:rsidR="000420D2">
        <w:t xml:space="preserve"> </w:t>
      </w:r>
      <w:r>
        <w:t>viria a ser a maior cidade do Brasil. Para isso, resolveram fazer uma Semana de Arte Moderna no Teatro Municipal, o grande equipamento cultural da provinciana São Paulo de então, que começava a se tornar a capital industria</w:t>
      </w:r>
      <w:r w:rsidR="00CC09D8">
        <w:t>l</w:t>
      </w:r>
      <w:r w:rsidR="000420D2">
        <w:t xml:space="preserve"> e</w:t>
      </w:r>
      <w:r>
        <w:t xml:space="preserve"> econômica</w:t>
      </w:r>
      <w:r w:rsidR="005509EC">
        <w:t xml:space="preserve"> do país.</w:t>
      </w:r>
    </w:p>
    <w:p w:rsidR="00ED5987" w:rsidRDefault="00ED5987" w:rsidP="00ED5987">
      <w:pPr>
        <w:jc w:val="both"/>
      </w:pPr>
      <w:r>
        <w:t>Juntaram-se escritores, poetas, artistas plásticos, arquitetos e agitadores culturais para realizar um evento que reuniu uma elite cultural que procurava se afirmar</w:t>
      </w:r>
      <w:r w:rsidR="009A6ACD">
        <w:t xml:space="preserve"> diante das mudanças rápidas que se avizinhavam</w:t>
      </w:r>
      <w:r>
        <w:t xml:space="preserve">. </w:t>
      </w:r>
      <w:r w:rsidR="009A6ACD">
        <w:t xml:space="preserve">Era o modernismo. </w:t>
      </w:r>
      <w:r>
        <w:t xml:space="preserve">Mário de Andrade, Oswald de Andrade, </w:t>
      </w:r>
      <w:r w:rsidR="009A6ACD">
        <w:t xml:space="preserve">Victor </w:t>
      </w:r>
      <w:r w:rsidR="0058477D">
        <w:t>Brecheret</w:t>
      </w:r>
      <w:r w:rsidR="009A6ACD">
        <w:t xml:space="preserve">, </w:t>
      </w:r>
      <w:r>
        <w:t xml:space="preserve">Anita Malfatti, </w:t>
      </w:r>
      <w:r w:rsidR="009A6ACD">
        <w:t>Heitor Villa-Lobos e Di Cavalcanti, dentre os participantes,</w:t>
      </w:r>
      <w:r>
        <w:t xml:space="preserve"> tornaram-se titãs da cultura brasileira, louvados como aqueles que semearam os ventos da </w:t>
      </w:r>
      <w:r w:rsidR="009A6ACD">
        <w:t>renovação da linguagem artística, da ruptura com o passado</w:t>
      </w:r>
      <w:r w:rsidR="000420D2">
        <w:t xml:space="preserve"> e a nossa</w:t>
      </w:r>
      <w:r w:rsidR="009A6ACD">
        <w:t xml:space="preserve"> </w:t>
      </w:r>
      <w:r>
        <w:t>antropofagia cultural.</w:t>
      </w:r>
    </w:p>
    <w:p w:rsidR="00ED5987" w:rsidRDefault="00ED5987" w:rsidP="00ED5987">
      <w:pPr>
        <w:jc w:val="both"/>
      </w:pPr>
      <w:r>
        <w:t>Noventa anos depois que a Semana de Arte Moderna de 1922</w:t>
      </w:r>
      <w:r w:rsidR="009A6ACD">
        <w:t xml:space="preserve"> lançou as bases das inovações artísticas que viriam</w:t>
      </w:r>
      <w:r>
        <w:t xml:space="preserve">, no entanto, como </w:t>
      </w:r>
      <w:r w:rsidR="0058477D">
        <w:t>certa</w:t>
      </w:r>
      <w:r>
        <w:t xml:space="preserve"> aldeia gaulesa da França, que existe apenas nas histórias em quadrinhos, outra aldeia (da França sem cedilha) resiste aos ventos do modernismo. </w:t>
      </w:r>
      <w:r w:rsidR="009A6ACD">
        <w:t>Reduto</w:t>
      </w:r>
      <w:r>
        <w:t xml:space="preserve"> do academicismo nas artes plásticas</w:t>
      </w:r>
      <w:proofErr w:type="gramStart"/>
      <w:r>
        <w:t>, foi</w:t>
      </w:r>
      <w:proofErr w:type="gramEnd"/>
      <w:r>
        <w:t xml:space="preserve"> </w:t>
      </w:r>
      <w:r w:rsidR="0058477D">
        <w:t>agitado</w:t>
      </w:r>
      <w:r>
        <w:t xml:space="preserve"> em 1967 pela I S</w:t>
      </w:r>
      <w:r w:rsidR="006D5DBC">
        <w:t xml:space="preserve">emana de Arte Moderna, capitaneada por poetas como Oscar Kellner Neto e Dante </w:t>
      </w:r>
      <w:proofErr w:type="spellStart"/>
      <w:r w:rsidR="006D5DBC">
        <w:t>Fi</w:t>
      </w:r>
      <w:r w:rsidR="0058477D">
        <w:t>natti</w:t>
      </w:r>
      <w:proofErr w:type="spellEnd"/>
      <w:r w:rsidR="0058477D">
        <w:t xml:space="preserve">. Outras tentativas vieram, mas não prosperaram. </w:t>
      </w:r>
    </w:p>
    <w:p w:rsidR="00F65239" w:rsidRDefault="006D5DBC" w:rsidP="00ED5987">
      <w:pPr>
        <w:jc w:val="both"/>
      </w:pPr>
      <w:r>
        <w:t xml:space="preserve">Nenhuma </w:t>
      </w:r>
      <w:r w:rsidR="00F65239">
        <w:t xml:space="preserve">iniciativa </w:t>
      </w:r>
      <w:r>
        <w:t xml:space="preserve">foi capaz de trespassar a espessa capa da indiferença e </w:t>
      </w:r>
      <w:r w:rsidR="009A6ACD">
        <w:t>o profundo desinteresse pelo</w:t>
      </w:r>
      <w:r>
        <w:t xml:space="preserve"> que ocorre em outras partes do Brasil e do mundo</w:t>
      </w:r>
      <w:r w:rsidR="00F65239">
        <w:t xml:space="preserve"> em relação às artes visuais</w:t>
      </w:r>
      <w:r>
        <w:t>.</w:t>
      </w:r>
      <w:r w:rsidR="009A6ACD">
        <w:t xml:space="preserve"> Nem o poder público, nem a universidade, tiveram o discernimento </w:t>
      </w:r>
      <w:r w:rsidR="00F65239">
        <w:t>e a capacidade de operar mudanças no marasmo das artes visuais</w:t>
      </w:r>
      <w:r w:rsidR="001D0730">
        <w:t xml:space="preserve"> locais</w:t>
      </w:r>
      <w:r w:rsidR="00F65239">
        <w:t xml:space="preserve">. </w:t>
      </w:r>
      <w:r w:rsidR="0058357A">
        <w:t>Não há mecenato</w:t>
      </w:r>
      <w:r w:rsidR="000420D2">
        <w:t xml:space="preserve"> privado</w:t>
      </w:r>
      <w:r w:rsidR="0058357A">
        <w:t xml:space="preserve">. </w:t>
      </w:r>
      <w:r w:rsidR="000420D2">
        <w:t>Nos últimos anos, um governo autoritário e retrógrado talvez deixe como legado apenas um cubo esquisito com roupas usadas</w:t>
      </w:r>
      <w:r w:rsidR="005509EC">
        <w:t xml:space="preserve"> dentro</w:t>
      </w:r>
      <w:r w:rsidR="000420D2">
        <w:t xml:space="preserve">. </w:t>
      </w:r>
      <w:r w:rsidR="00F65239">
        <w:t>Quem sabe no cente</w:t>
      </w:r>
      <w:r w:rsidR="0058357A">
        <w:t xml:space="preserve">nário da Semana, a Arte Moderna </w:t>
      </w:r>
      <w:r w:rsidR="00F65239">
        <w:t>chega</w:t>
      </w:r>
      <w:r w:rsidR="000420D2">
        <w:t>rá</w:t>
      </w:r>
      <w:r w:rsidR="00F65239">
        <w:t xml:space="preserve"> a Franca?</w:t>
      </w:r>
      <w:r w:rsidR="0058477D">
        <w:t xml:space="preserve"> </w:t>
      </w:r>
    </w:p>
    <w:sectPr w:rsidR="00F65239" w:rsidSect="00B373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5987"/>
    <w:rsid w:val="000420D2"/>
    <w:rsid w:val="001D0730"/>
    <w:rsid w:val="005509EC"/>
    <w:rsid w:val="0058357A"/>
    <w:rsid w:val="0058477D"/>
    <w:rsid w:val="006D5DBC"/>
    <w:rsid w:val="007365B7"/>
    <w:rsid w:val="009821EE"/>
    <w:rsid w:val="009A6ACD"/>
    <w:rsid w:val="00B37362"/>
    <w:rsid w:val="00B808D7"/>
    <w:rsid w:val="00BE614F"/>
    <w:rsid w:val="00CC09D8"/>
    <w:rsid w:val="00ED5987"/>
    <w:rsid w:val="00F65239"/>
    <w:rsid w:val="00F83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36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6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9A6A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6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Valued Acer Customer</cp:lastModifiedBy>
  <cp:revision>3</cp:revision>
  <dcterms:created xsi:type="dcterms:W3CDTF">2012-02-07T21:35:00Z</dcterms:created>
  <dcterms:modified xsi:type="dcterms:W3CDTF">2012-02-07T21:36:00Z</dcterms:modified>
</cp:coreProperties>
</file>