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CD1" w:rsidRDefault="003A600E">
      <w:r>
        <w:t>INSTITUTO FIGUEIREDO FERRAZ</w:t>
      </w:r>
    </w:p>
    <w:p w:rsidR="003A600E" w:rsidRDefault="003A600E">
      <w:r>
        <w:t xml:space="preserve">Foi inaugurado dia 4 de </w:t>
      </w:r>
      <w:r w:rsidR="00AD51C5">
        <w:t>outubro,</w:t>
      </w:r>
      <w:r>
        <w:t xml:space="preserve"> em Ribeirão Preto, mais um novo espaço para arte na região: o Instituto Figueiredo Ferraz.</w:t>
      </w:r>
    </w:p>
    <w:p w:rsidR="004743D5" w:rsidRDefault="00AD51C5">
      <w:r>
        <w:t>O colecionador João Carlos Figueiredo Ferraz e sua esposa Dulce, há anos sonham com a abertura deste espaço para abrigar sua coleção de mais de 2000 obras de arte contemporânea e colocar a região no mapa das artes do país.</w:t>
      </w:r>
    </w:p>
    <w:p w:rsidR="003A600E" w:rsidRDefault="004743D5">
      <w:r>
        <w:t xml:space="preserve">João Carlos reside em Ribeirão desde os anos 1980, e vem formando este acervo desde esta </w:t>
      </w:r>
      <w:r w:rsidR="00AD51C5">
        <w:t>época,</w:t>
      </w:r>
      <w:r>
        <w:t xml:space="preserve"> contando com a colaboração e apoio técnico do curador Agnaldo Farias, que na época era professor na USP de São Carlos e hoje reside em São Paulo sendo curador, inclusive, da Bienal Internacional. </w:t>
      </w:r>
    </w:p>
    <w:p w:rsidR="004743D5" w:rsidRDefault="004743D5">
      <w:r>
        <w:t>O espaço de 2,5 mil metros quadrados tem um auditório para 60 pessoas onde ocorrerão as palestras, conferências, as apresentações de vídeo, etc. Uma biblioteca também está sendo montada com acervo voltado inteiramente para a arte contemporânea: catálogos de exposições, biografias de artistas plásticos, arquitetos</w:t>
      </w:r>
      <w:r w:rsidR="00EC06DD">
        <w:t>, vídeos e outras mídi</w:t>
      </w:r>
      <w:r>
        <w:t>as contemporâneas</w:t>
      </w:r>
      <w:r w:rsidR="00691F7B">
        <w:t xml:space="preserve">. Os espaços para exposições abrem com a exposição </w:t>
      </w:r>
      <w:r w:rsidR="00AD51C5">
        <w:t>“</w:t>
      </w:r>
      <w:r w:rsidR="00691F7B">
        <w:t>O Colecionador de Sonhos</w:t>
      </w:r>
      <w:r w:rsidR="00AD51C5">
        <w:t>”,</w:t>
      </w:r>
      <w:r w:rsidR="00691F7B">
        <w:t xml:space="preserve"> exibindo 154 obras do acervo de Ferraz, com a curadoria de Agnaldo Farias.</w:t>
      </w:r>
    </w:p>
    <w:p w:rsidR="00691F7B" w:rsidRDefault="00691F7B">
      <w:r>
        <w:t xml:space="preserve">Segundo Farias, um acordo com a Pinacoteca do Estado, o Instituto Tomie Ohtake e o Itaú Cultural deverá propiciar a ida de exposições desses espaços, na capital paulista, para exibição no Instituto Figueiredo </w:t>
      </w:r>
      <w:r w:rsidR="00AD51C5">
        <w:t>Ferraz.</w:t>
      </w:r>
    </w:p>
    <w:p w:rsidR="00506538" w:rsidRDefault="00B87E35">
      <w:r>
        <w:t>No acervo de Ferraz estão obras de Sérgio Romagnolo, Waltércio Caldas, Marcelo Moschetta, Nuno Ramos, Leda Catunda, Vik Muniz, Tunga, Iole de Freitas, além de estrangeiros.</w:t>
      </w:r>
      <w:r w:rsidR="00506538">
        <w:t xml:space="preserve"> A diferença do Instituto Inhotim, em Brumadinho, perto de Belo Horizonte, importante e maior museu de arte contemporânea no Brasil é que no Inhotim os espaços foram construídos para abrigar determinadas obras de arte e no Instituto</w:t>
      </w:r>
      <w:r w:rsidR="00AD51C5">
        <w:t xml:space="preserve"> </w:t>
      </w:r>
      <w:r w:rsidR="00506538">
        <w:t>Ferraz faltava construir um espaço para abrigar a coleção de João Carlos.</w:t>
      </w:r>
    </w:p>
    <w:p w:rsidR="00691F7B" w:rsidRDefault="00506538">
      <w:r>
        <w:t>Serviço: Instituto Figueiredo Ferraz – “Colecionador de Sonhos” –</w:t>
      </w:r>
      <w:r w:rsidR="00AD51C5">
        <w:t xml:space="preserve"> Rua</w:t>
      </w:r>
      <w:r>
        <w:t xml:space="preserve"> Maestro Ignácio Stabile, 200, Ribeirão Preto. Terça a sábado, das 14 às 18 horas, de segunda a sexta feira.</w:t>
      </w:r>
    </w:p>
    <w:p w:rsidR="001C278A" w:rsidRDefault="001C278A">
      <w:r>
        <w:t xml:space="preserve">Maiores informações no site </w:t>
      </w:r>
      <w:hyperlink r:id="rId4" w:history="1">
        <w:r w:rsidRPr="00B26922">
          <w:rPr>
            <w:rStyle w:val="Hyperlink"/>
          </w:rPr>
          <w:t>www.institutofigueiredoferraz.com</w:t>
        </w:r>
      </w:hyperlink>
      <w:r>
        <w:t xml:space="preserve"> e também no facebook e twiter, youtube e demais redes sociais eletrônicas.</w:t>
      </w:r>
    </w:p>
    <w:sectPr w:rsidR="001C278A" w:rsidSect="00427CD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600E"/>
    <w:rsid w:val="001C278A"/>
    <w:rsid w:val="003A600E"/>
    <w:rsid w:val="00427CD1"/>
    <w:rsid w:val="004743D5"/>
    <w:rsid w:val="00506538"/>
    <w:rsid w:val="00691F7B"/>
    <w:rsid w:val="00AD51C5"/>
    <w:rsid w:val="00B87E35"/>
    <w:rsid w:val="00EC06D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CD1"/>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1C27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nstitutofigueiredoferraz.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350</Words>
  <Characters>1893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Acer</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6</cp:revision>
  <dcterms:created xsi:type="dcterms:W3CDTF">2011-10-07T22:36:00Z</dcterms:created>
  <dcterms:modified xsi:type="dcterms:W3CDTF">2011-10-07T23:00:00Z</dcterms:modified>
</cp:coreProperties>
</file>