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CA" w:rsidRDefault="00F33292">
      <w:r>
        <w:t>Cidade e Memória</w:t>
      </w:r>
    </w:p>
    <w:p w:rsidR="0035093B" w:rsidRDefault="0035093B">
      <w:r>
        <w:t>O</w:t>
      </w:r>
      <w:r w:rsidR="00F33292">
        <w:t xml:space="preserve"> </w:t>
      </w:r>
      <w:r w:rsidR="007D78B9">
        <w:t>SENAC</w:t>
      </w:r>
      <w:r w:rsidR="00F33292">
        <w:t xml:space="preserve"> São Paulo, o Centro Maria Antônia e a USP trazem a Franca</w:t>
      </w:r>
      <w:r>
        <w:t>, a mostra “Um Cartaz para São Paulo, em sua quarta edição,</w:t>
      </w:r>
      <w:r w:rsidR="00F33292">
        <w:t xml:space="preserve"> uma homenagem gráfica a São Paulo através de 23 cartazes idealizados por desi</w:t>
      </w:r>
      <w:r>
        <w:t>gners e artistas plásticos dentro d</w:t>
      </w:r>
      <w:r w:rsidR="00F33292">
        <w:t>a temática: Cidade e Memória</w:t>
      </w:r>
      <w:r>
        <w:t>.</w:t>
      </w:r>
    </w:p>
    <w:p w:rsidR="00F33292" w:rsidRDefault="0035093B">
      <w:r>
        <w:t>Os cartazes</w:t>
      </w:r>
      <w:r w:rsidR="00F33292">
        <w:t xml:space="preserve"> estão expostos no Laboratório das Artes em parceria com o </w:t>
      </w:r>
      <w:r w:rsidR="007D78B9">
        <w:t>SENAC</w:t>
      </w:r>
      <w:r w:rsidR="00F33292">
        <w:t xml:space="preserve"> de Franca</w:t>
      </w:r>
      <w:r>
        <w:t>, com</w:t>
      </w:r>
      <w:r w:rsidR="00F33292">
        <w:t xml:space="preserve"> a curadoria e concepção</w:t>
      </w:r>
      <w:r w:rsidR="007D78B9">
        <w:t xml:space="preserve"> </w:t>
      </w:r>
      <w:r w:rsidR="00F33292">
        <w:t>d</w:t>
      </w:r>
      <w:r>
        <w:t>os</w:t>
      </w:r>
      <w:r w:rsidR="00F33292">
        <w:t xml:space="preserve"> designers</w:t>
      </w:r>
      <w:r w:rsidR="007D78B9">
        <w:t xml:space="preserve"> </w:t>
      </w:r>
      <w:r w:rsidR="00F33292">
        <w:t xml:space="preserve">Alécio Rossi e Paulo Moretto. </w:t>
      </w:r>
      <w:r>
        <w:t xml:space="preserve"> C</w:t>
      </w:r>
      <w:r w:rsidR="00F33292">
        <w:t>ada designer</w:t>
      </w:r>
      <w:r>
        <w:t xml:space="preserve"> convidado</w:t>
      </w:r>
      <w:r w:rsidR="007D78B9">
        <w:t xml:space="preserve"> </w:t>
      </w:r>
      <w:r w:rsidR="00F33292">
        <w:t xml:space="preserve">faz, a </w:t>
      </w:r>
      <w:r>
        <w:t>partir do tema, um cartaz</w:t>
      </w:r>
      <w:r w:rsidR="00F33292">
        <w:t xml:space="preserve"> onde as cores </w:t>
      </w:r>
      <w:r>
        <w:t xml:space="preserve">utilizadas </w:t>
      </w:r>
      <w:r w:rsidR="00F33292">
        <w:t>sã</w:t>
      </w:r>
      <w:r>
        <w:t>o</w:t>
      </w:r>
      <w:r w:rsidR="00F33292">
        <w:t>: vermelho, preto e branco</w:t>
      </w:r>
      <w:r>
        <w:t>, cores da bandeira</w:t>
      </w:r>
      <w:r w:rsidR="007D78B9">
        <w:t xml:space="preserve"> </w:t>
      </w:r>
      <w:r>
        <w:t>de São Paulo</w:t>
      </w:r>
      <w:r w:rsidR="00F33292">
        <w:t>.</w:t>
      </w:r>
      <w:r>
        <w:t xml:space="preserve"> </w:t>
      </w:r>
      <w:r w:rsidR="00F33292">
        <w:t xml:space="preserve"> Alguns exploram o desenho </w:t>
      </w:r>
      <w:r>
        <w:t>arquitetônico e urbano</w:t>
      </w:r>
      <w:r w:rsidR="007D78B9">
        <w:t xml:space="preserve"> </w:t>
      </w:r>
      <w:r w:rsidR="00F33292">
        <w:t>com s</w:t>
      </w:r>
      <w:r>
        <w:t>ua diversidade arquitetônica</w:t>
      </w:r>
      <w:r w:rsidR="00F33292">
        <w:t>, como o cartaz idealizado por Paulo Von Poser e Victor Tr</w:t>
      </w:r>
      <w:r>
        <w:t>onconi, que elegeram o</w:t>
      </w:r>
      <w:r w:rsidR="00F33292">
        <w:t xml:space="preserve"> antigo prédio do </w:t>
      </w:r>
      <w:r w:rsidR="001D7D0A">
        <w:t xml:space="preserve">Banespa </w:t>
      </w:r>
      <w:r>
        <w:t xml:space="preserve">e </w:t>
      </w:r>
      <w:r w:rsidR="001D7D0A">
        <w:t>a Praça Patriarca</w:t>
      </w:r>
      <w:r>
        <w:t xml:space="preserve"> repaginada</w:t>
      </w:r>
      <w:r w:rsidR="001D7D0A">
        <w:t xml:space="preserve"> ou o cartaz idealizado por Jimmy </w:t>
      </w:r>
      <w:r>
        <w:t>Leroy que sobrepõe</w:t>
      </w:r>
      <w:r w:rsidR="001D7D0A">
        <w:t xml:space="preserve"> diversos edifícios emblemáticos de São Paulo como o edifício Copan</w:t>
      </w:r>
      <w:r>
        <w:t>, sobrepostos formando um edifício eclético</w:t>
      </w:r>
      <w:r w:rsidR="001D7D0A">
        <w:t xml:space="preserve">. Já </w:t>
      </w:r>
      <w:r w:rsidR="009F1B24">
        <w:t xml:space="preserve">Heloisa </w:t>
      </w:r>
      <w:r>
        <w:t>E</w:t>
      </w:r>
      <w:r w:rsidR="009F1B24">
        <w:t>telvina e Zansky constroem seus cartazes com texturas e grafismos “construindo” uma São Paulo imaginária. Alguns usam imagens com poucas linhas e sem texturas, limpas, como os traba</w:t>
      </w:r>
      <w:r w:rsidR="00D90B5C">
        <w:t xml:space="preserve">lhos de Gustavo Garcia que recria </w:t>
      </w:r>
      <w:r w:rsidR="009F1B24">
        <w:t xml:space="preserve">uma casa-favela em meio a prédios ou a imagem de uma chave antiga que leva a memória ao futuro de Juan Lo Bianco. </w:t>
      </w:r>
    </w:p>
    <w:p w:rsidR="009F1B24" w:rsidRDefault="009F1B24">
      <w:r>
        <w:t>Quem quiser apreciar a exposição</w:t>
      </w:r>
      <w:r w:rsidR="003777A8">
        <w:t xml:space="preserve"> de design gráfico de primeira</w:t>
      </w:r>
      <w:r w:rsidR="007D78B9">
        <w:t xml:space="preserve"> </w:t>
      </w:r>
      <w:r>
        <w:t>e ganhar uma caixa de postais com a reprodução de todos os cartazes da mostra, tem até o dia 15 de se</w:t>
      </w:r>
      <w:r w:rsidR="003777A8">
        <w:t>tembro, quando a mostra se encerra.</w:t>
      </w:r>
    </w:p>
    <w:p w:rsidR="009F1B24" w:rsidRDefault="009F1B24">
      <w:r>
        <w:t>Passeio na Estação</w:t>
      </w:r>
    </w:p>
    <w:p w:rsidR="009F1B24" w:rsidRDefault="009F1B24">
      <w:r>
        <w:t>Con</w:t>
      </w:r>
      <w:r w:rsidR="003777A8">
        <w:t>tinuando o Projeto de Passeios U</w:t>
      </w:r>
      <w:r>
        <w:t>rbanos de Franca, o Laboratório das Artes, sob a coordenação do arquiteto Mauro Ferreira, realiza neste domingo, dia 4 de setembro</w:t>
      </w:r>
      <w:r w:rsidR="003777A8">
        <w:t>, o terceiro passeio</w:t>
      </w:r>
      <w:r>
        <w:t>. Desta vez o Passeio será no Bairro da Estação. As 9h30 haverá no Laboratório uma explanação sobre a arquitetura daquele bairro, com a projeção de imagens antigas</w:t>
      </w:r>
      <w:r w:rsidR="000F7CB9">
        <w:t xml:space="preserve"> e amostragem do trajeto que será percorrido a pé pelos participantes, que não precisam se inscrever</w:t>
      </w:r>
      <w:r w:rsidR="00550FAB">
        <w:t xml:space="preserve"> previamente</w:t>
      </w:r>
      <w:r w:rsidR="000F7CB9">
        <w:t xml:space="preserve"> para participar. Duran</w:t>
      </w:r>
      <w:r w:rsidR="003777A8">
        <w:t>te o passeio</w:t>
      </w:r>
      <w:r w:rsidR="00550FAB">
        <w:t xml:space="preserve"> o</w:t>
      </w:r>
      <w:r w:rsidR="000F7CB9">
        <w:t xml:space="preserve">s </w:t>
      </w:r>
      <w:r w:rsidR="003777A8">
        <w:t>participantes vão</w:t>
      </w:r>
      <w:r w:rsidR="000F7CB9">
        <w:t xml:space="preserve"> fotogra</w:t>
      </w:r>
      <w:r w:rsidR="003777A8">
        <w:t>far e posteriormente enviar</w:t>
      </w:r>
      <w:r w:rsidR="007D78B9">
        <w:t xml:space="preserve"> </w:t>
      </w:r>
      <w:r w:rsidR="00550FAB">
        <w:t xml:space="preserve">as fotos para </w:t>
      </w:r>
      <w:r w:rsidR="000F7CB9">
        <w:t>o site do Laboratório.</w:t>
      </w:r>
    </w:p>
    <w:p w:rsidR="000F7CB9" w:rsidRDefault="006269B4">
      <w:r>
        <w:t>Serviço:</w:t>
      </w:r>
      <w:r w:rsidR="007D78B9">
        <w:t xml:space="preserve"> </w:t>
      </w:r>
      <w:r w:rsidR="000F7CB9">
        <w:t xml:space="preserve">Laboratório das Artes – </w:t>
      </w:r>
      <w:r w:rsidR="00D709C1">
        <w:t xml:space="preserve">Rua Cuba, 1099 – Jardim Consolação - </w:t>
      </w:r>
      <w:r w:rsidR="000F7CB9">
        <w:t>telefone: 3722 5004</w:t>
      </w:r>
    </w:p>
    <w:sectPr w:rsidR="000F7CB9" w:rsidSect="00A44B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F33292"/>
    <w:rsid w:val="000F7CB9"/>
    <w:rsid w:val="001D7D0A"/>
    <w:rsid w:val="0035093B"/>
    <w:rsid w:val="00352D4E"/>
    <w:rsid w:val="003777A8"/>
    <w:rsid w:val="00550FAB"/>
    <w:rsid w:val="006269B4"/>
    <w:rsid w:val="007D78B9"/>
    <w:rsid w:val="009F1B24"/>
    <w:rsid w:val="00A44BCA"/>
    <w:rsid w:val="00D709C1"/>
    <w:rsid w:val="00D90B5C"/>
    <w:rsid w:val="00F33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345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2011-08-30T21:26:00Z</dcterms:created>
  <dcterms:modified xsi:type="dcterms:W3CDTF">2011-08-30T22:13:00Z</dcterms:modified>
</cp:coreProperties>
</file>